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CA" w:rsidRPr="00551DCA" w:rsidRDefault="00551DCA" w:rsidP="00551DCA">
      <w:pPr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551DC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Конфликт интересов.</w:t>
      </w:r>
    </w:p>
    <w:p w:rsidR="00551DCA" w:rsidRPr="00551DCA" w:rsidRDefault="00551DCA" w:rsidP="00551D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551DCA" w:rsidRPr="00551DCA" w:rsidRDefault="00551DCA" w:rsidP="00551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38D17" wp14:editId="55F8AD48">
            <wp:extent cx="2552700" cy="1766468"/>
            <wp:effectExtent l="0" t="0" r="0" b="0"/>
            <wp:docPr id="1" name="Рисунок 1" descr="конфликт интере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ликт интерес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14" cy="177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CA" w:rsidRPr="00551DCA" w:rsidRDefault="00551DCA" w:rsidP="0055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мы общаемся с большим количеством разных людей. Кто-то нам </w:t>
      </w:r>
      <w:proofErr w:type="gramStart"/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близок</w:t>
      </w:r>
      <w:proofErr w:type="gramEnd"/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получаем удовольствие от общения с ними, а с кем-то общаться просто вынуждают обстоятельства (работа, учеба, получение услуг и т.д.). Но даже, несмотря на взаимную антипатию или симпатию, между нами возникают всевозможные конфликты, это неизбежно. Конфликт интересов – одна из самых главных причин ссор даже между близкими людьми, даже, невзирая на то, что в целом они хорошо относятся друг другу и любят друг друга.</w:t>
      </w:r>
    </w:p>
    <w:p w:rsidR="00551DCA" w:rsidRPr="00551DCA" w:rsidRDefault="00551DCA" w:rsidP="0055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конфликтов интересов в повседневной жизни можно встретить на каждом шагу: дети не могут поделить игрушку в детском саду; один телевизор в семье – жена хочет смотреть сериал, а муж футбол; два парня пытаются завоевать сердце одной девушки; одно свободное место в транспорте, на которое претендуют все вошедшие и т.д.</w:t>
      </w:r>
    </w:p>
    <w:p w:rsidR="00551DCA" w:rsidRPr="00551DCA" w:rsidRDefault="00551DCA" w:rsidP="00551DCA">
      <w:pPr>
        <w:keepNext/>
        <w:keepLines/>
        <w:spacing w:before="45" w:after="45"/>
        <w:ind w:left="150"/>
        <w:outlineLvl w:val="2"/>
        <w:rPr>
          <w:rFonts w:ascii="Arial" w:eastAsiaTheme="majorEastAsia" w:hAnsi="Arial" w:cs="Arial"/>
          <w:b/>
          <w:bCs/>
          <w:color w:val="000000"/>
          <w:sz w:val="28"/>
          <w:szCs w:val="28"/>
        </w:rPr>
      </w:pPr>
      <w:r w:rsidRPr="00551DCA">
        <w:rPr>
          <w:rFonts w:ascii="Arial" w:eastAsiaTheme="majorEastAsia" w:hAnsi="Arial" w:cs="Arial"/>
          <w:b/>
          <w:bCs/>
          <w:color w:val="000000"/>
          <w:sz w:val="28"/>
          <w:szCs w:val="28"/>
        </w:rPr>
        <w:t>Конфликт интересов и его формы</w:t>
      </w:r>
    </w:p>
    <w:p w:rsidR="00551DCA" w:rsidRPr="00551DCA" w:rsidRDefault="00551DCA" w:rsidP="0055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есть своя собственная зона интересов и от того насколько мы активны по жизни она имеет свойство расширятся. А в том случае, если другой человек тоже не менее активен и расширяет свои зоны, тогда существует вероятность, что ваши зоны в какой-то момент могут пересечься. Вот и возникает конфликт. В психологии понятие конфликт интересов с латинского языка переводится, как столкновение и означает одну из разновидностей ситуаций, когда на один интересующий объект претендуют две или более стороны.</w:t>
      </w:r>
    </w:p>
    <w:p w:rsidR="00551DCA" w:rsidRPr="00551DCA" w:rsidRDefault="00551DCA" w:rsidP="0055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говорить о признаках конфликта интересов, то к ним относятся:</w:t>
      </w:r>
    </w:p>
    <w:p w:rsidR="00551DCA" w:rsidRPr="00551DCA" w:rsidRDefault="00551DCA" w:rsidP="00551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объекта и ситуации, которые каждый в своих интересах воспринимает, как конфликтные.</w:t>
      </w:r>
    </w:p>
    <w:p w:rsidR="00551DCA" w:rsidRPr="00551DCA" w:rsidRDefault="00551DCA" w:rsidP="00551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Неделимость спорного объекта или предмета, то есть его нельзя поделить, он может достаться только кому-то одному.</w:t>
      </w:r>
    </w:p>
    <w:p w:rsidR="00551DCA" w:rsidRPr="00551DCA" w:rsidRDefault="00551DCA" w:rsidP="00551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сторон продолжить сложившуюся конфликтную ситуацию и нежелание уступить друг другу.</w:t>
      </w:r>
    </w:p>
    <w:p w:rsidR="00551DCA" w:rsidRPr="00551DCA" w:rsidRDefault="00551DCA" w:rsidP="0055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особенностью конфликтов интересов является то, что все участники заинтересованы в нем и думают каждый в своих интересах. Это грозит тем, что когда обдумывание плана действий и их планирование перейдет к самим действиям, то начнется опасная ситуация – непосредственно сам конфликт, то есть столкновение интересов его участников.</w:t>
      </w:r>
    </w:p>
    <w:p w:rsidR="00551DCA" w:rsidRPr="00551DCA" w:rsidRDefault="00551DCA" w:rsidP="00551DCA">
      <w:pPr>
        <w:keepNext/>
        <w:keepLines/>
        <w:spacing w:before="45" w:after="45"/>
        <w:ind w:left="150"/>
        <w:outlineLvl w:val="2"/>
        <w:rPr>
          <w:rFonts w:ascii="Arial" w:eastAsiaTheme="majorEastAsia" w:hAnsi="Arial" w:cs="Arial"/>
          <w:b/>
          <w:bCs/>
          <w:color w:val="000000"/>
          <w:sz w:val="28"/>
          <w:szCs w:val="28"/>
        </w:rPr>
      </w:pPr>
      <w:r w:rsidRPr="00551DCA">
        <w:rPr>
          <w:rFonts w:ascii="Arial" w:eastAsiaTheme="majorEastAsia" w:hAnsi="Arial" w:cs="Arial"/>
          <w:b/>
          <w:bCs/>
          <w:color w:val="000000"/>
          <w:sz w:val="28"/>
          <w:szCs w:val="28"/>
        </w:rPr>
        <w:lastRenderedPageBreak/>
        <w:t>Разрешение конфликта интересов</w:t>
      </w:r>
    </w:p>
    <w:p w:rsidR="00551DCA" w:rsidRPr="00551DCA" w:rsidRDefault="00551DCA" w:rsidP="0055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этого не произошло, выделяют пять основных способов урегулирования конфликтов интересов:</w:t>
      </w:r>
    </w:p>
    <w:p w:rsidR="00551DCA" w:rsidRPr="00551DCA" w:rsidRDefault="00551DCA" w:rsidP="00551D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соревнование, которое выражается в стремлении каждого человека добиться своего интереса, даже если это произойдет во вред другому лицу.</w:t>
      </w:r>
    </w:p>
    <w:p w:rsidR="00551DCA" w:rsidRPr="00551DCA" w:rsidRDefault="00551DCA" w:rsidP="00551D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приспособление, то есть принесение в жертву собственных интересов ради интересов другого человека.</w:t>
      </w:r>
    </w:p>
    <w:p w:rsidR="00551DCA" w:rsidRPr="00551DCA" w:rsidRDefault="00551DCA" w:rsidP="00551D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нахождение компромисса – то есть, соглашения, основанного на уступках с обеих сторон. Такой вид урегулирования конфликтов интересов может выражаться в предоставлении вариантов, снимающих образовавшееся противоречие.</w:t>
      </w:r>
    </w:p>
    <w:p w:rsidR="00551DCA" w:rsidRPr="00551DCA" w:rsidRDefault="00551DCA" w:rsidP="00551D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к возможностям урегулирования конфликта можем отнести также избегание его, когда у обоих отсутствует желание к объединению и при этом также отсутствует характер достижения собственных целей.</w:t>
      </w:r>
    </w:p>
    <w:p w:rsidR="00551DCA" w:rsidRPr="00551DCA" w:rsidRDefault="00551DCA" w:rsidP="00551D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наконец, сотрудничество, оно имеет место тогда, когда участники ситуации нашли альтернативу, которая способна полностью удовлетворить интересы каждой из сторон.</w:t>
      </w:r>
    </w:p>
    <w:p w:rsidR="00551DCA" w:rsidRPr="00551DCA" w:rsidRDefault="00551DCA" w:rsidP="0055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 совершенстве овладеть искусством предотвращения конфликта интересов, к примеру, в вашей семье, на работе и т.д.</w:t>
      </w:r>
    </w:p>
    <w:p w:rsidR="00551DCA" w:rsidRPr="00551DCA" w:rsidRDefault="00551DCA" w:rsidP="0055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CA" w:rsidRPr="00551DCA" w:rsidRDefault="00551DCA" w:rsidP="00551DC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51DCA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       </w:t>
      </w:r>
      <w:r w:rsidRPr="00551D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1C7BCC" wp14:editId="1FC61661">
            <wp:extent cx="2562225" cy="1773060"/>
            <wp:effectExtent l="0" t="0" r="0" b="0"/>
            <wp:docPr id="2" name="Рисунок 2" descr="пример кофликта интере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кофликта интерес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08" cy="177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CA" w:rsidRPr="00551DCA" w:rsidRDefault="00551DCA" w:rsidP="00551DCA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551DCA" w:rsidRPr="00551DCA" w:rsidRDefault="00551DCA" w:rsidP="0055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интересоваться своими членами семьи, коллегами, их интересами и мнениями. При этом интересоваться не только положительными качествами, но также обращать внимание на слабые стороны, это поможет вам лучше с ними контактировать. Также необходимо умение слушать и слышать окружающих, такие качества являются даже более ценными, чем умение говорить. Не лишним будет следить за своей критикой, ведь, все, как известно, хорошо в меру, лучше если критика будет непрямой, а завуалированной, что бы она не вызывала негатив, а только подталкивала к совершенствованию. Будьте осторожны с приказами, понимайте и принимайте свои ошибки, а также ошибки других людей, почаще улыбайтесь и давайте жить дружно!</w:t>
      </w:r>
    </w:p>
    <w:p w:rsidR="00B73000" w:rsidRDefault="00B73000"/>
    <w:sectPr w:rsidR="00B73000" w:rsidSect="00551D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56AA1"/>
    <w:multiLevelType w:val="multilevel"/>
    <w:tmpl w:val="B594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F2F09"/>
    <w:multiLevelType w:val="multilevel"/>
    <w:tmpl w:val="42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CA"/>
    <w:rsid w:val="00551DCA"/>
    <w:rsid w:val="00B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2ED2-28A8-44AA-87A1-B099E5C2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Конфликт интересов.</vt:lpstr>
      <vt:lpstr/>
      <vt:lpstr>        Конфликт интересов и его формы</vt:lpstr>
      <vt:lpstr>        Разрешение конфликта интересов</vt:lpstr>
    </vt:vector>
  </TitlesOfParts>
  <Company>Krokoz™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</dc:creator>
  <cp:keywords/>
  <dc:description/>
  <cp:lastModifiedBy>МКУК</cp:lastModifiedBy>
  <cp:revision>1</cp:revision>
  <dcterms:created xsi:type="dcterms:W3CDTF">2020-02-12T08:40:00Z</dcterms:created>
  <dcterms:modified xsi:type="dcterms:W3CDTF">2020-02-12T08:40:00Z</dcterms:modified>
</cp:coreProperties>
</file>